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B04A8">
      <w:pPr>
        <w:keepNext w:val="0"/>
        <w:keepLines w:val="0"/>
        <w:pageBreakBefore w:val="0"/>
        <w:widowControl/>
        <w:kinsoku/>
        <w:wordWrap/>
        <w:overflowPunct/>
        <w:autoSpaceDE w:val="0"/>
        <w:autoSpaceDN w:val="0"/>
        <w:bidi w:val="0"/>
        <w:adjustRightInd/>
        <w:snapToGrid/>
        <w:spacing w:line="560" w:lineRule="exact"/>
        <w:contextualSpacing/>
        <w:textAlignment w:val="baseline"/>
        <w:rPr>
          <w:rFonts w:hint="default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ascii="黑体" w:hAnsi="黑体" w:eastAsia="黑体" w:cs="黑体"/>
          <w:color w:val="auto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3</w:t>
      </w:r>
    </w:p>
    <w:p w14:paraId="6BAE5DA7">
      <w:pPr>
        <w:keepNext w:val="0"/>
        <w:keepLines w:val="0"/>
        <w:pageBreakBefore w:val="0"/>
        <w:widowControl/>
        <w:kinsoku/>
        <w:wordWrap/>
        <w:overflowPunct/>
        <w:autoSpaceDE w:val="0"/>
        <w:autoSpaceDN w:val="0"/>
        <w:bidi w:val="0"/>
        <w:adjustRightInd/>
        <w:snapToGrid/>
        <w:spacing w:line="560" w:lineRule="exact"/>
        <w:ind w:firstLine="880" w:firstLineChars="200"/>
        <w:contextualSpacing/>
        <w:jc w:val="center"/>
        <w:textAlignment w:val="baseline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实习协议（参考格式）</w:t>
      </w:r>
    </w:p>
    <w:p w14:paraId="275F8921">
      <w:pPr>
        <w:keepNext w:val="0"/>
        <w:keepLines w:val="0"/>
        <w:pageBreakBefore w:val="0"/>
        <w:widowControl/>
        <w:kinsoku/>
        <w:wordWrap/>
        <w:overflowPunct/>
        <w:autoSpaceDE w:val="0"/>
        <w:autoSpaceDN w:val="0"/>
        <w:bidi w:val="0"/>
        <w:adjustRightInd/>
        <w:snapToGrid/>
        <w:spacing w:line="560" w:lineRule="exact"/>
        <w:ind w:firstLine="360" w:firstLineChars="200"/>
        <w:contextualSpacing/>
        <w:textAlignment w:val="baseline"/>
        <w:rPr>
          <w:rFonts w:ascii="??" w:hAnsi="??"/>
          <w:color w:val="auto"/>
          <w:sz w:val="18"/>
          <w:szCs w:val="18"/>
          <w:lang w:eastAsia="zh-CN"/>
        </w:rPr>
      </w:pPr>
    </w:p>
    <w:p w14:paraId="27246C3A">
      <w:pPr>
        <w:keepNext w:val="0"/>
        <w:keepLines w:val="0"/>
        <w:pageBreakBefore w:val="0"/>
        <w:widowControl/>
        <w:kinsoku/>
        <w:wordWrap/>
        <w:overflow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contextualSpacing/>
        <w:textAlignment w:val="baseline"/>
        <w:rPr>
          <w:rFonts w:ascii="仿宋_GB2312" w:hAnsi="宋体" w:eastAsia="仿宋_GB2312" w:cs="宋体"/>
          <w:color w:val="auto"/>
          <w:sz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lang w:eastAsia="zh-CN"/>
        </w:rPr>
        <w:t>甲 方:</w:t>
      </w:r>
    </w:p>
    <w:p w14:paraId="72CD8A59">
      <w:pPr>
        <w:keepNext w:val="0"/>
        <w:keepLines w:val="0"/>
        <w:pageBreakBefore w:val="0"/>
        <w:widowControl/>
        <w:kinsoku/>
        <w:wordWrap/>
        <w:overflow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contextualSpacing/>
        <w:textAlignment w:val="baseline"/>
        <w:rPr>
          <w:rFonts w:ascii="仿宋_GB2312" w:hAnsi="宋体" w:eastAsia="仿宋_GB2312" w:cs="宋体"/>
          <w:color w:val="auto"/>
          <w:sz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lang w:eastAsia="zh-CN"/>
        </w:rPr>
        <w:t>地 址:</w:t>
      </w:r>
    </w:p>
    <w:p w14:paraId="4F29D95F">
      <w:pPr>
        <w:keepNext w:val="0"/>
        <w:keepLines w:val="0"/>
        <w:pageBreakBefore w:val="0"/>
        <w:widowControl/>
        <w:kinsoku/>
        <w:wordWrap/>
        <w:overflow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contextualSpacing/>
        <w:textAlignment w:val="baseline"/>
        <w:rPr>
          <w:rFonts w:ascii="仿宋_GB2312" w:hAnsi="宋体" w:eastAsia="仿宋_GB2312" w:cs="宋体"/>
          <w:color w:val="auto"/>
          <w:sz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lang w:eastAsia="zh-CN"/>
        </w:rPr>
        <w:t>电  话:</w:t>
      </w:r>
    </w:p>
    <w:p w14:paraId="0BD1DC05">
      <w:pPr>
        <w:keepNext w:val="0"/>
        <w:keepLines w:val="0"/>
        <w:pageBreakBefore w:val="0"/>
        <w:widowControl/>
        <w:kinsoku/>
        <w:wordWrap/>
        <w:overflow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contextualSpacing/>
        <w:textAlignment w:val="baseline"/>
        <w:rPr>
          <w:rFonts w:ascii="仿宋_GB2312" w:hAnsi="宋体" w:eastAsia="仿宋_GB2312" w:cs="宋体"/>
          <w:color w:val="auto"/>
          <w:sz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lang w:eastAsia="zh-CN"/>
        </w:rPr>
        <w:t>法定代表人或委托代表人:</w:t>
      </w:r>
      <w:r>
        <w:rPr>
          <w:rFonts w:ascii="仿宋_GB2312" w:hAnsi="宋体" w:eastAsia="仿宋_GB2312" w:cs="宋体"/>
          <w:color w:val="auto"/>
          <w:sz w:val="32"/>
          <w:lang w:eastAsia="zh-CN"/>
        </w:rPr>
        <w:t xml:space="preserve">       </w:t>
      </w:r>
      <w:r>
        <w:rPr>
          <w:rFonts w:hint="eastAsia" w:ascii="仿宋_GB2312" w:hAnsi="宋体" w:eastAsia="仿宋_GB2312" w:cs="宋体"/>
          <w:color w:val="auto"/>
          <w:sz w:val="32"/>
          <w:lang w:eastAsia="zh-CN"/>
        </w:rPr>
        <w:t>职务:</w:t>
      </w:r>
    </w:p>
    <w:p w14:paraId="709EDE92">
      <w:pPr>
        <w:keepNext w:val="0"/>
        <w:keepLines w:val="0"/>
        <w:pageBreakBefore w:val="0"/>
        <w:widowControl/>
        <w:kinsoku/>
        <w:wordWrap/>
        <w:overflow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contextualSpacing/>
        <w:textAlignment w:val="baseline"/>
        <w:rPr>
          <w:rFonts w:ascii="仿宋_GB2312" w:hAnsi="宋体" w:eastAsia="仿宋_GB2312" w:cs="宋体"/>
          <w:color w:val="auto"/>
          <w:sz w:val="32"/>
          <w:lang w:eastAsia="zh-CN"/>
        </w:rPr>
      </w:pPr>
    </w:p>
    <w:p w14:paraId="742C350B">
      <w:pPr>
        <w:keepNext w:val="0"/>
        <w:keepLines w:val="0"/>
        <w:pageBreakBefore w:val="0"/>
        <w:widowControl/>
        <w:kinsoku/>
        <w:wordWrap/>
        <w:overflow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contextualSpacing/>
        <w:textAlignment w:val="baseline"/>
        <w:rPr>
          <w:rFonts w:ascii="仿宋_GB2312" w:hAnsi="宋体" w:eastAsia="仿宋_GB2312" w:cs="宋体"/>
          <w:color w:val="auto"/>
          <w:sz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lang w:eastAsia="zh-CN"/>
        </w:rPr>
        <w:t>乙 方:</w:t>
      </w:r>
    </w:p>
    <w:p w14:paraId="4C45B265">
      <w:pPr>
        <w:keepNext w:val="0"/>
        <w:keepLines w:val="0"/>
        <w:pageBreakBefore w:val="0"/>
        <w:widowControl/>
        <w:kinsoku/>
        <w:wordWrap/>
        <w:overflow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contextualSpacing/>
        <w:textAlignment w:val="baseline"/>
        <w:rPr>
          <w:rFonts w:ascii="仿宋_GB2312" w:hAnsi="宋体" w:eastAsia="仿宋_GB2312" w:cs="宋体"/>
          <w:color w:val="auto"/>
          <w:sz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lang w:eastAsia="zh-CN"/>
        </w:rPr>
        <w:t>所在学校及院系:</w:t>
      </w:r>
    </w:p>
    <w:p w14:paraId="387A63A2">
      <w:pPr>
        <w:keepNext w:val="0"/>
        <w:keepLines w:val="0"/>
        <w:pageBreakBefore w:val="0"/>
        <w:widowControl/>
        <w:kinsoku/>
        <w:wordWrap/>
        <w:overflow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contextualSpacing/>
        <w:textAlignment w:val="baseline"/>
        <w:rPr>
          <w:rFonts w:ascii="仿宋_GB2312" w:hAnsi="宋体" w:eastAsia="仿宋_GB2312" w:cs="宋体"/>
          <w:color w:val="auto"/>
          <w:sz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lang w:eastAsia="zh-CN"/>
        </w:rPr>
        <w:t>所在专业年级:</w:t>
      </w:r>
    </w:p>
    <w:p w14:paraId="72FF2260">
      <w:pPr>
        <w:keepNext w:val="0"/>
        <w:keepLines w:val="0"/>
        <w:pageBreakBefore w:val="0"/>
        <w:widowControl/>
        <w:kinsoku/>
        <w:wordWrap/>
        <w:overflow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contextualSpacing/>
        <w:textAlignment w:val="baseline"/>
        <w:rPr>
          <w:rFonts w:ascii="仿宋_GB2312" w:hAnsi="宋体" w:eastAsia="仿宋_GB2312" w:cs="宋体"/>
          <w:color w:val="auto"/>
          <w:sz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lang w:eastAsia="zh-CN"/>
        </w:rPr>
        <w:t>学生证号码:</w:t>
      </w:r>
    </w:p>
    <w:p w14:paraId="155BFEDD">
      <w:pPr>
        <w:keepNext w:val="0"/>
        <w:keepLines w:val="0"/>
        <w:pageBreakBefore w:val="0"/>
        <w:widowControl/>
        <w:kinsoku/>
        <w:wordWrap/>
        <w:overflow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contextualSpacing/>
        <w:textAlignment w:val="baseline"/>
        <w:rPr>
          <w:rFonts w:ascii="仿宋_GB2312" w:hAnsi="宋体" w:eastAsia="仿宋_GB2312" w:cs="宋体"/>
          <w:color w:val="auto"/>
          <w:sz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lang w:eastAsia="zh-CN"/>
        </w:rPr>
        <w:t>根据中华人民共和国有关法律之规定，甲乙双方经平等协商同意，自愿签订本合同，共同遵守本合同所列条款。</w:t>
      </w:r>
    </w:p>
    <w:p w14:paraId="1986295C">
      <w:pPr>
        <w:keepNext w:val="0"/>
        <w:keepLines w:val="0"/>
        <w:pageBreakBefore w:val="0"/>
        <w:widowControl/>
        <w:kinsoku/>
        <w:wordWrap/>
        <w:overflow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contextualSpacing/>
        <w:textAlignment w:val="baseline"/>
        <w:rPr>
          <w:rFonts w:ascii="黑体" w:hAnsi="黑体" w:eastAsia="黑体" w:cs="黑体"/>
          <w:color w:val="auto"/>
          <w:sz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lang w:eastAsia="zh-CN"/>
        </w:rPr>
        <w:t>一、实习协议期限</w:t>
      </w:r>
    </w:p>
    <w:p w14:paraId="6799B920">
      <w:pPr>
        <w:keepNext w:val="0"/>
        <w:keepLines w:val="0"/>
        <w:pageBreakBefore w:val="0"/>
        <w:widowControl/>
        <w:kinsoku/>
        <w:wordWrap/>
        <w:overflow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contextualSpacing/>
        <w:textAlignment w:val="baseline"/>
        <w:rPr>
          <w:rFonts w:ascii="仿宋_GB2312" w:hAnsi="宋体" w:eastAsia="仿宋_GB2312" w:cs="宋体"/>
          <w:color w:val="auto"/>
          <w:sz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lang w:eastAsia="zh-CN"/>
        </w:rPr>
        <w:t>第一条 本协议生效日期</w:t>
      </w:r>
      <w:r>
        <w:rPr>
          <w:rFonts w:hint="eastAsia" w:ascii="仿宋_GB2312" w:hAnsi="宋体" w:eastAsia="仿宋_GB2312" w:cs="宋体"/>
          <w:color w:val="auto"/>
          <w:sz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sz w:val="32"/>
          <w:lang w:eastAsia="zh-CN"/>
        </w:rPr>
        <w:t xml:space="preserve">年 </w:t>
      </w:r>
      <w:r>
        <w:rPr>
          <w:rFonts w:ascii="仿宋_GB2312" w:hAnsi="宋体" w:eastAsia="仿宋_GB2312" w:cs="宋体"/>
          <w:color w:val="auto"/>
          <w:sz w:val="32"/>
          <w:lang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sz w:val="32"/>
          <w:lang w:eastAsia="zh-CN"/>
        </w:rPr>
        <w:t xml:space="preserve">月 </w:t>
      </w:r>
      <w:r>
        <w:rPr>
          <w:rFonts w:ascii="仿宋_GB2312" w:hAnsi="宋体" w:eastAsia="仿宋_GB2312" w:cs="宋体"/>
          <w:color w:val="auto"/>
          <w:sz w:val="32"/>
          <w:lang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sz w:val="32"/>
          <w:lang w:eastAsia="zh-CN"/>
        </w:rPr>
        <w:t xml:space="preserve">日起至 </w:t>
      </w:r>
      <w:r>
        <w:rPr>
          <w:rFonts w:ascii="仿宋_GB2312" w:hAnsi="宋体" w:eastAsia="仿宋_GB2312" w:cs="宋体"/>
          <w:color w:val="auto"/>
          <w:sz w:val="32"/>
          <w:lang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sz w:val="32"/>
          <w:lang w:eastAsia="zh-CN"/>
        </w:rPr>
        <w:t xml:space="preserve">年 </w:t>
      </w:r>
      <w:r>
        <w:rPr>
          <w:rFonts w:ascii="仿宋_GB2312" w:hAnsi="宋体" w:eastAsia="仿宋_GB2312" w:cs="宋体"/>
          <w:color w:val="auto"/>
          <w:sz w:val="32"/>
          <w:lang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sz w:val="32"/>
          <w:lang w:eastAsia="zh-CN"/>
        </w:rPr>
        <w:t xml:space="preserve">月 </w:t>
      </w:r>
      <w:r>
        <w:rPr>
          <w:rFonts w:ascii="仿宋_GB2312" w:hAnsi="宋体" w:eastAsia="仿宋_GB2312" w:cs="宋体"/>
          <w:color w:val="auto"/>
          <w:sz w:val="32"/>
          <w:lang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sz w:val="32"/>
          <w:lang w:eastAsia="zh-CN"/>
        </w:rPr>
        <w:t>日。</w:t>
      </w:r>
    </w:p>
    <w:p w14:paraId="2DF8751B">
      <w:pPr>
        <w:keepNext w:val="0"/>
        <w:keepLines w:val="0"/>
        <w:pageBreakBefore w:val="0"/>
        <w:widowControl/>
        <w:kinsoku/>
        <w:wordWrap/>
        <w:overflow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contextualSpacing/>
        <w:textAlignment w:val="baseline"/>
        <w:rPr>
          <w:rFonts w:ascii="黑体" w:hAnsi="黑体" w:eastAsia="黑体" w:cs="黑体"/>
          <w:color w:val="auto"/>
          <w:sz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lang w:eastAsia="zh-CN"/>
        </w:rPr>
        <w:t>二、实习内容</w:t>
      </w:r>
    </w:p>
    <w:p w14:paraId="4E0D2424">
      <w:pPr>
        <w:keepNext w:val="0"/>
        <w:keepLines w:val="0"/>
        <w:pageBreakBefore w:val="0"/>
        <w:widowControl/>
        <w:kinsoku/>
        <w:wordWrap/>
        <w:overflow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contextualSpacing/>
        <w:textAlignment w:val="baseline"/>
        <w:rPr>
          <w:rFonts w:ascii="仿宋_GB2312" w:hAnsi="宋体" w:eastAsia="仿宋_GB2312" w:cs="宋体"/>
          <w:color w:val="auto"/>
          <w:sz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lang w:eastAsia="zh-CN"/>
        </w:rPr>
        <w:t>乙方同意根据双方协商，在</w:t>
      </w:r>
      <w:r>
        <w:rPr>
          <w:rFonts w:ascii="仿宋_GB2312" w:hAnsi="宋体" w:eastAsia="仿宋_GB2312" w:cs="宋体"/>
          <w:color w:val="auto"/>
          <w:sz w:val="32"/>
          <w:lang w:eastAsia="zh-CN"/>
        </w:rPr>
        <w:t>__________</w:t>
      </w:r>
      <w:r>
        <w:rPr>
          <w:rFonts w:hint="eastAsia" w:ascii="仿宋_GB2312" w:hAnsi="宋体" w:eastAsia="仿宋_GB2312" w:cs="宋体"/>
          <w:color w:val="auto"/>
          <w:sz w:val="32"/>
          <w:lang w:eastAsia="zh-CN"/>
        </w:rPr>
        <w:t>岗位进行实习。</w:t>
      </w:r>
    </w:p>
    <w:p w14:paraId="2749CC83">
      <w:pPr>
        <w:keepNext w:val="0"/>
        <w:keepLines w:val="0"/>
        <w:pageBreakBefore w:val="0"/>
        <w:widowControl/>
        <w:kinsoku/>
        <w:wordWrap/>
        <w:overflow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contextualSpacing/>
        <w:textAlignment w:val="baseline"/>
        <w:rPr>
          <w:rFonts w:ascii="仿宋_GB2312" w:hAnsi="宋体" w:eastAsia="仿宋_GB2312" w:cs="宋体"/>
          <w:color w:val="auto"/>
          <w:sz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lang w:eastAsia="zh-CN"/>
        </w:rPr>
        <w:t>在乙方实习期间，甲方指派</w:t>
      </w:r>
      <w:r>
        <w:rPr>
          <w:rFonts w:ascii="仿宋_GB2312" w:hAnsi="宋体" w:eastAsia="仿宋_GB2312" w:cs="宋体"/>
          <w:color w:val="auto"/>
          <w:sz w:val="32"/>
          <w:lang w:eastAsia="zh-CN"/>
        </w:rPr>
        <w:t>__________</w:t>
      </w:r>
      <w:r>
        <w:rPr>
          <w:rFonts w:hint="eastAsia" w:ascii="仿宋_GB2312" w:hAnsi="宋体" w:eastAsia="仿宋_GB2312" w:cs="宋体"/>
          <w:color w:val="auto"/>
          <w:sz w:val="32"/>
          <w:lang w:eastAsia="zh-CN"/>
        </w:rPr>
        <w:t>为乙方指导老师，指导乙方在实习期间的工作。</w:t>
      </w:r>
    </w:p>
    <w:p w14:paraId="42CEF04A">
      <w:pPr>
        <w:keepNext w:val="0"/>
        <w:keepLines w:val="0"/>
        <w:pageBreakBefore w:val="0"/>
        <w:widowControl/>
        <w:kinsoku/>
        <w:wordWrap/>
        <w:overflow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contextualSpacing/>
        <w:textAlignment w:val="baseline"/>
        <w:rPr>
          <w:rFonts w:ascii="仿宋_GB2312" w:hAnsi="宋体" w:eastAsia="仿宋_GB2312" w:cs="宋体"/>
          <w:color w:val="auto"/>
          <w:sz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lang w:eastAsia="zh-CN"/>
        </w:rPr>
        <w:t>乙方在实习期间，应该听从指导老师的安排，认真完成指定的任务。</w:t>
      </w:r>
    </w:p>
    <w:p w14:paraId="2D2607D5">
      <w:pPr>
        <w:keepNext w:val="0"/>
        <w:keepLines w:val="0"/>
        <w:pageBreakBefore w:val="0"/>
        <w:widowControl/>
        <w:kinsoku/>
        <w:wordWrap/>
        <w:overflow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contextualSpacing/>
        <w:textAlignment w:val="baseline"/>
        <w:rPr>
          <w:rFonts w:ascii="黑体" w:hAnsi="黑体" w:eastAsia="黑体" w:cs="黑体"/>
          <w:color w:val="auto"/>
          <w:sz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lang w:eastAsia="zh-CN"/>
        </w:rPr>
        <w:t>三、实习期间的劳动保护和劳动条件</w:t>
      </w:r>
    </w:p>
    <w:p w14:paraId="04BE17D0">
      <w:pPr>
        <w:keepNext w:val="0"/>
        <w:keepLines w:val="0"/>
        <w:pageBreakBefore w:val="0"/>
        <w:widowControl/>
        <w:kinsoku/>
        <w:wordWrap/>
        <w:overflow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contextualSpacing/>
        <w:textAlignment w:val="baseline"/>
        <w:rPr>
          <w:rFonts w:ascii="仿宋_GB2312" w:hAnsi="宋体" w:eastAsia="仿宋_GB2312" w:cs="宋体"/>
          <w:color w:val="auto"/>
          <w:sz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lang w:eastAsia="zh-CN"/>
        </w:rPr>
        <w:t>第二条 甲方安排乙方进行实习，乙方必须接受甲方安排的岗前培训。</w:t>
      </w:r>
    </w:p>
    <w:p w14:paraId="42D8EBF8">
      <w:pPr>
        <w:keepNext w:val="0"/>
        <w:keepLines w:val="0"/>
        <w:pageBreakBefore w:val="0"/>
        <w:widowControl/>
        <w:kinsoku/>
        <w:wordWrap/>
        <w:overflow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contextualSpacing/>
        <w:textAlignment w:val="baseline"/>
        <w:rPr>
          <w:rFonts w:ascii="仿宋_GB2312" w:hAnsi="宋体" w:eastAsia="仿宋_GB2312" w:cs="宋体"/>
          <w:color w:val="auto"/>
          <w:sz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lang w:eastAsia="zh-CN"/>
        </w:rPr>
        <w:t>甲方为乙方在实习期间提供必要的工作条件和工作设备，建立健全工作流程，制定操作规程、工作规范及其标准。</w:t>
      </w:r>
    </w:p>
    <w:p w14:paraId="4798BEA2">
      <w:pPr>
        <w:keepNext w:val="0"/>
        <w:keepLines w:val="0"/>
        <w:pageBreakBefore w:val="0"/>
        <w:widowControl/>
        <w:kinsoku/>
        <w:wordWrap/>
        <w:overflow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contextualSpacing/>
        <w:textAlignment w:val="baseline"/>
        <w:rPr>
          <w:rFonts w:ascii="仿宋_GB2312" w:hAnsi="宋体" w:eastAsia="仿宋_GB2312" w:cs="宋体"/>
          <w:color w:val="auto"/>
          <w:sz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lang w:eastAsia="zh-CN"/>
        </w:rPr>
        <w:t>在乙方实习期间，甲方具有对乙方在安全、纪律等方面进行管理、保护的权利、义务。对在实习期间发生的人身伤害事故，由甲方为乙方按投保的人身意外伤害保险条款处理，超出部分由乙方自己承担。</w:t>
      </w:r>
    </w:p>
    <w:p w14:paraId="43BCD3BE">
      <w:pPr>
        <w:keepNext w:val="0"/>
        <w:keepLines w:val="0"/>
        <w:pageBreakBefore w:val="0"/>
        <w:widowControl/>
        <w:kinsoku/>
        <w:wordWrap/>
        <w:overflow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contextualSpacing/>
        <w:textAlignment w:val="baseline"/>
        <w:rPr>
          <w:rFonts w:ascii="仿宋_GB2312" w:hAnsi="宋体" w:eastAsia="仿宋_GB2312" w:cs="宋体"/>
          <w:color w:val="auto"/>
          <w:sz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lang w:eastAsia="zh-CN"/>
        </w:rPr>
        <w:t>甲方负责对乙方在正式实习前进行单位文化、产品知识、工作技能，职业道德及单位相关规章制度的教育和培训。</w:t>
      </w:r>
    </w:p>
    <w:p w14:paraId="63421F3C">
      <w:pPr>
        <w:keepNext w:val="0"/>
        <w:keepLines w:val="0"/>
        <w:pageBreakBefore w:val="0"/>
        <w:widowControl/>
        <w:kinsoku/>
        <w:wordWrap/>
        <w:overflow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contextualSpacing/>
        <w:textAlignment w:val="baseline"/>
        <w:rPr>
          <w:rFonts w:ascii="黑体" w:hAnsi="黑体" w:eastAsia="黑体" w:cs="黑体"/>
          <w:color w:val="auto"/>
          <w:sz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lang w:eastAsia="zh-CN"/>
        </w:rPr>
        <w:t>四、实习期间的实习津贴</w:t>
      </w:r>
    </w:p>
    <w:p w14:paraId="723F9618">
      <w:pPr>
        <w:keepNext w:val="0"/>
        <w:keepLines w:val="0"/>
        <w:pageBreakBefore w:val="0"/>
        <w:widowControl/>
        <w:kinsoku/>
        <w:wordWrap/>
        <w:overflow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contextualSpacing/>
        <w:textAlignment w:val="baseline"/>
        <w:rPr>
          <w:rFonts w:ascii="仿宋_GB2312" w:hAnsi="宋体" w:eastAsia="仿宋_GB2312" w:cs="宋体"/>
          <w:color w:val="auto"/>
          <w:sz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lang w:eastAsia="zh-CN"/>
        </w:rPr>
        <w:t>第三条 为更好地帮助乙方完成实习任务，乙方在顶岗实习后，甲方根据乙方实际出勤天数，按每月</w:t>
      </w:r>
      <w:r>
        <w:rPr>
          <w:rFonts w:ascii="仿宋_GB2312" w:hAnsi="宋体" w:eastAsia="仿宋_GB2312" w:cs="宋体"/>
          <w:color w:val="auto"/>
          <w:sz w:val="32"/>
          <w:lang w:eastAsia="zh-CN"/>
        </w:rPr>
        <w:t>____</w:t>
      </w:r>
      <w:r>
        <w:rPr>
          <w:rFonts w:hint="eastAsia" w:ascii="仿宋_GB2312" w:hAnsi="宋体" w:eastAsia="仿宋_GB2312" w:cs="宋体"/>
          <w:color w:val="auto"/>
          <w:sz w:val="32"/>
          <w:lang w:eastAsia="zh-CN"/>
        </w:rPr>
        <w:t>元的标准向乙方提供实习津贴，实习津贴在次月</w:t>
      </w:r>
      <w:r>
        <w:rPr>
          <w:rFonts w:eastAsia="仿宋_GB2312"/>
          <w:color w:val="auto"/>
          <w:sz w:val="32"/>
          <w:lang w:eastAsia="zh-CN"/>
        </w:rPr>
        <w:t>8</w:t>
      </w:r>
      <w:r>
        <w:rPr>
          <w:rFonts w:hint="eastAsia" w:ascii="仿宋_GB2312" w:hAnsi="宋体" w:eastAsia="仿宋_GB2312" w:cs="宋体"/>
          <w:color w:val="auto"/>
          <w:sz w:val="32"/>
          <w:lang w:eastAsia="zh-CN"/>
        </w:rPr>
        <w:t>日发放。</w:t>
      </w:r>
    </w:p>
    <w:p w14:paraId="25EA37F9">
      <w:pPr>
        <w:keepNext w:val="0"/>
        <w:keepLines w:val="0"/>
        <w:pageBreakBefore w:val="0"/>
        <w:widowControl/>
        <w:kinsoku/>
        <w:wordWrap/>
        <w:overflow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contextualSpacing/>
        <w:textAlignment w:val="baseline"/>
        <w:rPr>
          <w:rFonts w:ascii="仿宋_GB2312" w:hAnsi="宋体" w:eastAsia="仿宋_GB2312" w:cs="宋体"/>
          <w:color w:val="auto"/>
          <w:sz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lang w:eastAsia="zh-CN"/>
        </w:rPr>
        <w:t>甲方为乙方购买商业保险，保额为</w:t>
      </w:r>
      <w:r>
        <w:rPr>
          <w:rFonts w:ascii="仿宋_GB2312" w:hAnsi="宋体" w:eastAsia="仿宋_GB2312" w:cs="宋体"/>
          <w:color w:val="auto"/>
          <w:sz w:val="32"/>
          <w:lang w:eastAsia="zh-CN"/>
        </w:rPr>
        <w:t>____</w:t>
      </w:r>
      <w:r>
        <w:rPr>
          <w:rFonts w:hint="eastAsia" w:ascii="仿宋_GB2312" w:hAnsi="宋体" w:eastAsia="仿宋_GB2312" w:cs="宋体"/>
          <w:color w:val="auto"/>
          <w:sz w:val="32"/>
          <w:lang w:eastAsia="zh-CN"/>
        </w:rPr>
        <w:t>元。（承保内容见保单）</w:t>
      </w:r>
    </w:p>
    <w:p w14:paraId="62014A20">
      <w:pPr>
        <w:keepNext w:val="0"/>
        <w:keepLines w:val="0"/>
        <w:pageBreakBefore w:val="0"/>
        <w:widowControl/>
        <w:kinsoku/>
        <w:wordWrap/>
        <w:overflow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contextualSpacing/>
        <w:textAlignment w:val="baseline"/>
        <w:rPr>
          <w:rFonts w:ascii="黑体" w:hAnsi="黑体" w:eastAsia="黑体" w:cs="黑体"/>
          <w:color w:val="auto"/>
          <w:sz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lang w:eastAsia="zh-CN"/>
        </w:rPr>
        <w:t>五、实习期间的劳动纪律</w:t>
      </w:r>
    </w:p>
    <w:p w14:paraId="12901DCC">
      <w:pPr>
        <w:keepNext w:val="0"/>
        <w:keepLines w:val="0"/>
        <w:pageBreakBefore w:val="0"/>
        <w:widowControl/>
        <w:kinsoku/>
        <w:wordWrap/>
        <w:overflowPunct/>
        <w:autoSpaceDE w:val="0"/>
        <w:autoSpaceDN w:val="0"/>
        <w:bidi w:val="0"/>
        <w:adjustRightInd/>
        <w:snapToGrid/>
        <w:spacing w:line="560" w:lineRule="exact"/>
        <w:ind w:firstLine="632" w:firstLineChars="200"/>
        <w:contextualSpacing/>
        <w:textAlignment w:val="baseline"/>
        <w:rPr>
          <w:rFonts w:ascii="仿宋_GB2312" w:hAnsi="宋体" w:eastAsia="仿宋_GB2312" w:cs="宋体"/>
          <w:color w:val="auto"/>
          <w:w w:val="99"/>
          <w:sz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w w:val="99"/>
          <w:sz w:val="32"/>
          <w:lang w:eastAsia="zh-CN"/>
        </w:rPr>
        <w:t>第四条 乙方在实习期间应遵守甲方依法规定的规章制度；严格遵守单位和部门各项规章制度；爱护甲方的财产，遵守职业道德；积极参加甲方组织的培训，提高专业素养和职业技能。</w:t>
      </w:r>
    </w:p>
    <w:p w14:paraId="57444C6E">
      <w:pPr>
        <w:keepNext w:val="0"/>
        <w:keepLines w:val="0"/>
        <w:pageBreakBefore w:val="0"/>
        <w:widowControl/>
        <w:kinsoku/>
        <w:wordWrap/>
        <w:overflowPunct/>
        <w:autoSpaceDE w:val="0"/>
        <w:autoSpaceDN w:val="0"/>
        <w:bidi w:val="0"/>
        <w:adjustRightInd/>
        <w:snapToGrid/>
        <w:spacing w:line="560" w:lineRule="exact"/>
        <w:ind w:firstLine="632" w:firstLineChars="200"/>
        <w:contextualSpacing/>
        <w:textAlignment w:val="baseline"/>
        <w:rPr>
          <w:rFonts w:ascii="仿宋_GB2312" w:hAnsi="宋体" w:eastAsia="仿宋_GB2312" w:cs="宋体"/>
          <w:color w:val="auto"/>
          <w:w w:val="99"/>
          <w:sz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w w:val="99"/>
          <w:sz w:val="32"/>
          <w:lang w:eastAsia="zh-CN"/>
        </w:rPr>
        <w:t>第五条 乙方违反劳动纪律的，甲方有权按相关制度进行处罚。由于乙方过失或故意所为，给甲方或外派单位造成损失，甲方有权要求乙方赔偿。情节严重的，甲方有权中止实习协议。</w:t>
      </w:r>
    </w:p>
    <w:p w14:paraId="10C0BA06">
      <w:pPr>
        <w:keepNext w:val="0"/>
        <w:keepLines w:val="0"/>
        <w:pageBreakBefore w:val="0"/>
        <w:widowControl/>
        <w:kinsoku/>
        <w:wordWrap/>
        <w:overflow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contextualSpacing/>
        <w:textAlignment w:val="baseline"/>
        <w:rPr>
          <w:rFonts w:ascii="黑体" w:hAnsi="黑体" w:eastAsia="黑体" w:cs="黑体"/>
          <w:color w:val="auto"/>
          <w:sz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lang w:eastAsia="zh-CN"/>
        </w:rPr>
        <w:t>六、本合同争议处理</w:t>
      </w:r>
    </w:p>
    <w:p w14:paraId="32A44827">
      <w:pPr>
        <w:keepNext w:val="0"/>
        <w:keepLines w:val="0"/>
        <w:pageBreakBefore w:val="0"/>
        <w:widowControl/>
        <w:kinsoku/>
        <w:wordWrap/>
        <w:overflow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contextualSpacing/>
        <w:textAlignment w:val="baseline"/>
        <w:rPr>
          <w:rFonts w:ascii="仿宋_GB2312" w:hAnsi="宋体" w:eastAsia="仿宋_GB2312" w:cs="宋体"/>
          <w:color w:val="auto"/>
          <w:sz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lang w:eastAsia="zh-CN"/>
        </w:rPr>
        <w:t>第六条 本合同未尽事宜，或与国家有关规定相悖的，按有关规定执行。</w:t>
      </w:r>
    </w:p>
    <w:p w14:paraId="28E0E818">
      <w:pPr>
        <w:keepNext w:val="0"/>
        <w:keepLines w:val="0"/>
        <w:pageBreakBefore w:val="0"/>
        <w:widowControl/>
        <w:kinsoku/>
        <w:wordWrap/>
        <w:overflow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contextualSpacing/>
        <w:textAlignment w:val="baseline"/>
        <w:rPr>
          <w:rFonts w:ascii="仿宋_GB2312" w:hAnsi="宋体" w:eastAsia="仿宋_GB2312" w:cs="宋体"/>
          <w:color w:val="auto"/>
          <w:sz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lang w:eastAsia="zh-CN"/>
        </w:rPr>
        <w:t>第七条本合同一式两份，甲乙双方各执一份。</w:t>
      </w:r>
    </w:p>
    <w:p w14:paraId="6DB5568E">
      <w:pPr>
        <w:keepNext w:val="0"/>
        <w:keepLines w:val="0"/>
        <w:pageBreakBefore w:val="0"/>
        <w:widowControl/>
        <w:kinsoku/>
        <w:wordWrap/>
        <w:overflow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contextualSpacing/>
        <w:textAlignment w:val="baseline"/>
        <w:rPr>
          <w:rFonts w:ascii="仿宋_GB2312" w:hAnsi="宋体" w:eastAsia="仿宋_GB2312" w:cs="宋体"/>
          <w:color w:val="auto"/>
          <w:sz w:val="32"/>
          <w:lang w:eastAsia="zh-CN"/>
        </w:rPr>
      </w:pPr>
    </w:p>
    <w:p w14:paraId="37D1C210">
      <w:pPr>
        <w:keepNext w:val="0"/>
        <w:keepLines w:val="0"/>
        <w:pageBreakBefore w:val="0"/>
        <w:widowControl/>
        <w:kinsoku/>
        <w:wordWrap/>
        <w:overflow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contextualSpacing/>
        <w:textAlignment w:val="baseline"/>
        <w:rPr>
          <w:rFonts w:ascii="仿宋_GB2312" w:hAnsi="宋体" w:eastAsia="仿宋_GB2312" w:cs="宋体"/>
          <w:color w:val="auto"/>
          <w:sz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lang w:eastAsia="zh-CN"/>
        </w:rPr>
        <w:t>甲方</w:t>
      </w:r>
      <w:r>
        <w:rPr>
          <w:rFonts w:ascii="仿宋_GB2312" w:hAnsi="宋体" w:eastAsia="仿宋_GB2312" w:cs="宋体"/>
          <w:color w:val="auto"/>
          <w:sz w:val="32"/>
          <w:lang w:eastAsia="zh-CN"/>
        </w:rPr>
        <w:t>(</w:t>
      </w:r>
      <w:r>
        <w:rPr>
          <w:rFonts w:hint="eastAsia" w:ascii="仿宋_GB2312" w:hAnsi="宋体" w:eastAsia="仿宋_GB2312" w:cs="宋体"/>
          <w:color w:val="auto"/>
          <w:sz w:val="32"/>
          <w:lang w:eastAsia="zh-CN"/>
        </w:rPr>
        <w:t>盖章</w:t>
      </w:r>
      <w:r>
        <w:rPr>
          <w:rFonts w:ascii="仿宋_GB2312" w:hAnsi="宋体" w:eastAsia="仿宋_GB2312" w:cs="宋体"/>
          <w:color w:val="auto"/>
          <w:sz w:val="32"/>
          <w:lang w:eastAsia="zh-CN"/>
        </w:rPr>
        <w:t xml:space="preserve">)____________  </w:t>
      </w:r>
      <w:r>
        <w:rPr>
          <w:rFonts w:hint="eastAsia" w:ascii="仿宋_GB2312" w:hAnsi="宋体" w:eastAsia="仿宋_GB2312" w:cs="宋体"/>
          <w:color w:val="auto"/>
          <w:sz w:val="32"/>
          <w:lang w:eastAsia="zh-CN"/>
        </w:rPr>
        <w:t>乙方</w:t>
      </w:r>
      <w:r>
        <w:rPr>
          <w:rFonts w:ascii="仿宋_GB2312" w:hAnsi="宋体" w:eastAsia="仿宋_GB2312" w:cs="宋体"/>
          <w:color w:val="auto"/>
          <w:sz w:val="32"/>
          <w:lang w:eastAsia="zh-CN"/>
        </w:rPr>
        <w:t>(</w:t>
      </w:r>
      <w:r>
        <w:rPr>
          <w:rFonts w:hint="eastAsia" w:ascii="仿宋_GB2312" w:hAnsi="宋体" w:eastAsia="仿宋_GB2312" w:cs="宋体"/>
          <w:color w:val="auto"/>
          <w:sz w:val="32"/>
          <w:lang w:eastAsia="zh-CN"/>
        </w:rPr>
        <w:t>签名</w:t>
      </w:r>
      <w:r>
        <w:rPr>
          <w:rFonts w:ascii="仿宋_GB2312" w:hAnsi="宋体" w:eastAsia="仿宋_GB2312" w:cs="宋体"/>
          <w:color w:val="auto"/>
          <w:sz w:val="32"/>
          <w:lang w:eastAsia="zh-CN"/>
        </w:rPr>
        <w:t>)_____________</w:t>
      </w:r>
    </w:p>
    <w:p w14:paraId="347E0BEA">
      <w:pPr>
        <w:keepNext w:val="0"/>
        <w:keepLines w:val="0"/>
        <w:pageBreakBefore w:val="0"/>
        <w:widowControl/>
        <w:kinsoku/>
        <w:wordWrap/>
        <w:overflow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contextualSpacing/>
        <w:textAlignment w:val="baseline"/>
        <w:rPr>
          <w:rFonts w:ascii="仿宋_GB2312" w:hAnsi="宋体" w:eastAsia="仿宋_GB2312" w:cs="宋体"/>
          <w:color w:val="auto"/>
          <w:sz w:val="32"/>
          <w:lang w:eastAsia="zh-CN"/>
        </w:rPr>
      </w:pPr>
    </w:p>
    <w:p w14:paraId="6B944641">
      <w:pPr>
        <w:keepNext w:val="0"/>
        <w:keepLines w:val="0"/>
        <w:pageBreakBefore w:val="0"/>
        <w:widowControl/>
        <w:kinsoku/>
        <w:wordWrap/>
        <w:overflow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contextualSpacing/>
        <w:textAlignment w:val="baseline"/>
        <w:rPr>
          <w:rFonts w:ascii="仿宋_GB2312" w:hAnsi="宋体" w:eastAsia="仿宋_GB2312" w:cs="宋体"/>
          <w:color w:val="auto"/>
          <w:sz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lang w:eastAsia="zh-CN"/>
        </w:rPr>
        <w:t>代表人：</w:t>
      </w:r>
      <w:r>
        <w:rPr>
          <w:rFonts w:ascii="仿宋_GB2312" w:hAnsi="宋体" w:eastAsia="仿宋_GB2312" w:cs="宋体"/>
          <w:color w:val="auto"/>
          <w:sz w:val="32"/>
          <w:lang w:eastAsia="zh-CN"/>
        </w:rPr>
        <w:t>______________</w:t>
      </w:r>
    </w:p>
    <w:p w14:paraId="0EF2A70C">
      <w:pPr>
        <w:keepNext w:val="0"/>
        <w:keepLines w:val="0"/>
        <w:pageBreakBefore w:val="0"/>
        <w:widowControl/>
        <w:kinsoku/>
        <w:wordWrap/>
        <w:overflow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contextualSpacing/>
        <w:textAlignment w:val="baseline"/>
        <w:rPr>
          <w:rFonts w:ascii="仿宋_GB2312" w:hAnsi="宋体" w:eastAsia="仿宋_GB2312" w:cs="宋体"/>
          <w:color w:val="auto"/>
          <w:sz w:val="32"/>
          <w:lang w:eastAsia="zh-CN"/>
        </w:rPr>
      </w:pPr>
    </w:p>
    <w:p w14:paraId="4AE57AAB">
      <w:pPr>
        <w:keepNext w:val="0"/>
        <w:keepLines w:val="0"/>
        <w:pageBreakBefore w:val="0"/>
        <w:widowControl/>
        <w:kinsoku/>
        <w:wordWrap/>
        <w:overflow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contextualSpacing/>
        <w:textAlignment w:val="baseline"/>
        <w:rPr>
          <w:rFonts w:ascii="仿宋_GB2312" w:hAnsi="宋体" w:eastAsia="仿宋_GB2312" w:cs="宋体"/>
          <w:color w:val="auto"/>
          <w:sz w:val="32"/>
          <w:lang w:eastAsia="zh-CN"/>
        </w:rPr>
      </w:pPr>
    </w:p>
    <w:p w14:paraId="00D3D091">
      <w:pPr>
        <w:keepNext w:val="0"/>
        <w:keepLines w:val="0"/>
        <w:pageBreakBefore w:val="0"/>
        <w:widowControl/>
        <w:kinsoku/>
        <w:wordWrap/>
        <w:overflow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contextualSpacing/>
        <w:textAlignment w:val="baseline"/>
        <w:rPr>
          <w:rFonts w:ascii="仿宋_GB2312" w:hAnsi="宋体" w:eastAsia="仿宋_GB2312" w:cs="宋体"/>
          <w:color w:val="auto"/>
          <w:sz w:val="32"/>
        </w:rPr>
      </w:pPr>
      <w:r>
        <w:rPr>
          <w:rFonts w:ascii="仿宋_GB2312" w:hAnsi="宋体" w:eastAsia="仿宋_GB2312" w:cs="宋体"/>
          <w:color w:val="auto"/>
          <w:sz w:val="32"/>
        </w:rPr>
        <w:t>____</w:t>
      </w:r>
      <w:r>
        <w:rPr>
          <w:rFonts w:hint="eastAsia" w:ascii="仿宋_GB2312" w:hAnsi="宋体" w:eastAsia="仿宋_GB2312" w:cs="宋体"/>
          <w:color w:val="auto"/>
          <w:sz w:val="32"/>
        </w:rPr>
        <w:t>年</w:t>
      </w:r>
      <w:r>
        <w:rPr>
          <w:rFonts w:ascii="仿宋_GB2312" w:hAnsi="宋体" w:eastAsia="仿宋_GB2312" w:cs="宋体"/>
          <w:color w:val="auto"/>
          <w:sz w:val="32"/>
        </w:rPr>
        <w:t>____</w:t>
      </w:r>
      <w:r>
        <w:rPr>
          <w:rFonts w:hint="eastAsia" w:ascii="仿宋_GB2312" w:hAnsi="宋体" w:eastAsia="仿宋_GB2312" w:cs="宋体"/>
          <w:color w:val="auto"/>
          <w:sz w:val="32"/>
        </w:rPr>
        <w:t>月</w:t>
      </w:r>
      <w:r>
        <w:rPr>
          <w:rFonts w:ascii="仿宋_GB2312" w:hAnsi="宋体" w:eastAsia="仿宋_GB2312" w:cs="宋体"/>
          <w:color w:val="auto"/>
          <w:sz w:val="32"/>
        </w:rPr>
        <w:t>____</w:t>
      </w:r>
      <w:r>
        <w:rPr>
          <w:rFonts w:hint="eastAsia" w:ascii="仿宋_GB2312" w:hAnsi="宋体" w:eastAsia="仿宋_GB2312" w:cs="宋体"/>
          <w:color w:val="auto"/>
          <w:sz w:val="32"/>
        </w:rPr>
        <w:t>日</w:t>
      </w:r>
      <w:r>
        <w:rPr>
          <w:rFonts w:hint="eastAsia" w:ascii="仿宋_GB2312" w:hAnsi="宋体" w:eastAsia="仿宋_GB2312" w:cs="宋体"/>
          <w:color w:val="auto"/>
          <w:sz w:val="32"/>
          <w:lang w:val="en-US" w:eastAsia="zh-CN"/>
        </w:rPr>
        <w:t xml:space="preserve">      </w:t>
      </w:r>
      <w:r>
        <w:rPr>
          <w:rFonts w:ascii="仿宋_GB2312" w:hAnsi="宋体" w:eastAsia="仿宋_GB2312" w:cs="宋体"/>
          <w:color w:val="auto"/>
          <w:sz w:val="32"/>
        </w:rPr>
        <w:t>____</w:t>
      </w:r>
      <w:r>
        <w:rPr>
          <w:rFonts w:hint="eastAsia" w:ascii="仿宋_GB2312" w:hAnsi="宋体" w:eastAsia="仿宋_GB2312" w:cs="宋体"/>
          <w:color w:val="auto"/>
          <w:sz w:val="32"/>
        </w:rPr>
        <w:t>年</w:t>
      </w:r>
      <w:r>
        <w:rPr>
          <w:rFonts w:ascii="仿宋_GB2312" w:hAnsi="宋体" w:eastAsia="仿宋_GB2312" w:cs="宋体"/>
          <w:color w:val="auto"/>
          <w:sz w:val="32"/>
        </w:rPr>
        <w:t>____</w:t>
      </w:r>
      <w:r>
        <w:rPr>
          <w:rFonts w:hint="eastAsia" w:ascii="仿宋_GB2312" w:hAnsi="宋体" w:eastAsia="仿宋_GB2312" w:cs="宋体"/>
          <w:color w:val="auto"/>
          <w:sz w:val="32"/>
        </w:rPr>
        <w:t>月</w:t>
      </w:r>
      <w:r>
        <w:rPr>
          <w:rFonts w:ascii="仿宋_GB2312" w:hAnsi="宋体" w:eastAsia="仿宋_GB2312" w:cs="宋体"/>
          <w:color w:val="auto"/>
          <w:sz w:val="32"/>
        </w:rPr>
        <w:t>____</w:t>
      </w:r>
      <w:r>
        <w:rPr>
          <w:rFonts w:hint="eastAsia" w:ascii="仿宋_GB2312" w:hAnsi="宋体" w:eastAsia="仿宋_GB2312" w:cs="宋体"/>
          <w:color w:val="auto"/>
          <w:sz w:val="32"/>
        </w:rPr>
        <w:t>日</w:t>
      </w:r>
    </w:p>
    <w:p w14:paraId="254A4188">
      <w:pPr>
        <w:keepNext w:val="0"/>
        <w:keepLines w:val="0"/>
        <w:pageBreakBefore w:val="0"/>
        <w:widowControl/>
        <w:kinsoku/>
        <w:wordWrap/>
        <w:overflowPunct/>
        <w:autoSpaceDE w:val="0"/>
        <w:autoSpaceDN w:val="0"/>
        <w:bidi w:val="0"/>
        <w:adjustRightInd/>
        <w:snapToGrid/>
        <w:spacing w:line="560" w:lineRule="exact"/>
        <w:ind w:firstLine="420" w:firstLineChars="200"/>
        <w:contextualSpacing/>
        <w:textAlignment w:val="baseline"/>
        <w:rPr>
          <w:color w:val="auto"/>
        </w:rPr>
      </w:pPr>
    </w:p>
    <w:p w14:paraId="7581ABBF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6269766"/>
      <w:docPartObj>
        <w:docPartGallery w:val="autotext"/>
      </w:docPartObj>
    </w:sdtPr>
    <w:sdtContent>
      <w:p w14:paraId="6412EB63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0D517E66">
    <w:pPr>
      <w:pStyle w:val="2"/>
      <w:spacing w:before="1" w:line="177" w:lineRule="auto"/>
      <w:ind w:left="65"/>
      <w:rPr>
        <w:sz w:val="34"/>
        <w:szCs w:val="3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AD3C4">
    <w:pPr>
      <w:ind w:right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0726F"/>
    <w:rsid w:val="4700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3"/>
      <w:szCs w:val="83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2026-05-18T08:13:00Z</dcterms:created>
  <dc:creator>一杯咖啡</dc:creator>
  <cp:lastModifiedBy>一杯咖啡</cp:lastModifiedBy>
  <dcterms:modified xsi:type="dcterms:W3CDTF">2026-05-18T08:13:23Z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78BD7E8EFAF1438CB49ACD462FB92E46_11</vt:lpwstr>
  </property>
  <property fmtid="{D5CDD505-2E9C-101B-9397-08002B2CF9AE}" pid="4" name="KSOTemplateDocerSaveRecord">
    <vt:lpwstr>eyJoZGlkIjoiOWExN2FmYjAyNDRjZDM5YTc1YTA0ZjhmNmNjZjVkODMiLCJ1c2VySWQiOiI3ODM0MTUxNTYifQ==</vt:lpwstr>
  </property>
</Properties>
</file>